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1CE" w:rsidRPr="00691D7C" w:rsidRDefault="004731CE" w:rsidP="004731C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91D7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342BD0F" wp14:editId="125BD626">
            <wp:extent cx="685800" cy="666750"/>
            <wp:effectExtent l="19050" t="0" r="0" b="0"/>
            <wp:docPr id="4" name="Рисунок 22" descr="C:\Users\SRV_Laptop\Downloads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SRV_Laptop\Downloads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88768" b="292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31CE" w:rsidRPr="00691D7C" w:rsidRDefault="004731CE" w:rsidP="004731CE">
      <w:pPr>
        <w:ind w:firstLine="0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4731CE" w:rsidRPr="00691D7C" w:rsidRDefault="004731CE" w:rsidP="004731C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D7C">
        <w:rPr>
          <w:rFonts w:ascii="Times New Roman" w:hAnsi="Times New Roman" w:cs="Times New Roman"/>
          <w:b/>
          <w:sz w:val="28"/>
          <w:szCs w:val="28"/>
        </w:rPr>
        <w:t>АДМИНИСТРАЦИЯ ШАРОЙСКОГО МУНИЦИПАЛЬНОГО РАЙОНА ЧЕЧЕНСКОЙ РЕСПУБЛИКИ</w:t>
      </w:r>
    </w:p>
    <w:p w:rsidR="004731CE" w:rsidRPr="00691D7C" w:rsidRDefault="004731CE" w:rsidP="004731CE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691D7C">
        <w:rPr>
          <w:rFonts w:ascii="Times New Roman" w:hAnsi="Times New Roman" w:cs="Times New Roman"/>
          <w:sz w:val="24"/>
          <w:szCs w:val="28"/>
        </w:rPr>
        <w:t>(Администрация Шаройского муниципального района)</w:t>
      </w:r>
    </w:p>
    <w:p w:rsidR="004731CE" w:rsidRPr="00691D7C" w:rsidRDefault="004731CE" w:rsidP="004731C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31CE" w:rsidRPr="00691D7C" w:rsidRDefault="004731CE" w:rsidP="004731CE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1D7C">
        <w:rPr>
          <w:rFonts w:ascii="Times New Roman" w:hAnsi="Times New Roman" w:cs="Times New Roman"/>
          <w:b/>
          <w:bCs/>
          <w:sz w:val="28"/>
          <w:szCs w:val="28"/>
        </w:rPr>
        <w:t>НОХЧИЙН РЕСПУБЛИКАН</w:t>
      </w:r>
    </w:p>
    <w:p w:rsidR="004731CE" w:rsidRPr="00691D7C" w:rsidRDefault="004731CE" w:rsidP="004731CE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1D7C">
        <w:rPr>
          <w:rFonts w:ascii="Times New Roman" w:hAnsi="Times New Roman" w:cs="Times New Roman"/>
          <w:b/>
          <w:bCs/>
          <w:sz w:val="28"/>
          <w:szCs w:val="28"/>
        </w:rPr>
        <w:t>ШАРОЙСКИ МУНИЦИПАЛЬНИ К</w:t>
      </w:r>
      <w:r w:rsidRPr="00691D7C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691D7C">
        <w:rPr>
          <w:rFonts w:ascii="Times New Roman" w:hAnsi="Times New Roman" w:cs="Times New Roman"/>
          <w:b/>
          <w:bCs/>
          <w:sz w:val="28"/>
          <w:szCs w:val="28"/>
        </w:rPr>
        <w:t>ОШТАН АДМИНИСТРАЦИ</w:t>
      </w:r>
    </w:p>
    <w:p w:rsidR="004731CE" w:rsidRPr="00691D7C" w:rsidRDefault="004731CE" w:rsidP="00B648CA">
      <w:pPr>
        <w:ind w:right="283" w:firstLine="0"/>
        <w:jc w:val="center"/>
        <w:rPr>
          <w:rFonts w:ascii="Times New Roman" w:hAnsi="Times New Roman" w:cs="Times New Roman"/>
          <w:bCs/>
          <w:szCs w:val="28"/>
        </w:rPr>
      </w:pPr>
      <w:r w:rsidRPr="00691D7C">
        <w:rPr>
          <w:rFonts w:ascii="Times New Roman" w:hAnsi="Times New Roman" w:cs="Times New Roman"/>
          <w:bCs/>
          <w:szCs w:val="28"/>
        </w:rPr>
        <w:t>(Шаройски муниципальни к</w:t>
      </w:r>
      <w:r w:rsidRPr="00691D7C">
        <w:rPr>
          <w:rFonts w:ascii="Times New Roman" w:hAnsi="Times New Roman" w:cs="Times New Roman"/>
          <w:bCs/>
          <w:szCs w:val="28"/>
          <w:lang w:val="en-US"/>
        </w:rPr>
        <w:t>I</w:t>
      </w:r>
      <w:r w:rsidRPr="00691D7C">
        <w:rPr>
          <w:rFonts w:ascii="Times New Roman" w:hAnsi="Times New Roman" w:cs="Times New Roman"/>
          <w:bCs/>
          <w:szCs w:val="28"/>
        </w:rPr>
        <w:t>оштан администраци)</w:t>
      </w:r>
    </w:p>
    <w:p w:rsidR="002843D6" w:rsidRPr="00691D7C" w:rsidRDefault="002843D6" w:rsidP="00B648CA">
      <w:pPr>
        <w:ind w:right="283" w:firstLine="0"/>
        <w:jc w:val="center"/>
        <w:rPr>
          <w:rFonts w:ascii="Times New Roman" w:hAnsi="Times New Roman" w:cs="Times New Roman"/>
          <w:bCs/>
          <w:szCs w:val="28"/>
        </w:rPr>
      </w:pPr>
    </w:p>
    <w:p w:rsidR="002843D6" w:rsidRPr="00691D7C" w:rsidRDefault="002843D6" w:rsidP="00B648CA">
      <w:pPr>
        <w:ind w:right="283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1D7C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784B68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691D7C">
        <w:rPr>
          <w:rFonts w:ascii="Times New Roman" w:hAnsi="Times New Roman" w:cs="Times New Roman"/>
          <w:b/>
          <w:bCs/>
          <w:sz w:val="28"/>
          <w:szCs w:val="28"/>
        </w:rPr>
        <w:t>СТОНАВЛЕНИЕ</w:t>
      </w:r>
    </w:p>
    <w:p w:rsidR="0082680C" w:rsidRPr="00691D7C" w:rsidRDefault="0082680C" w:rsidP="00B648CA">
      <w:pPr>
        <w:ind w:right="283" w:firstLine="0"/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5051"/>
        <w:gridCol w:w="920"/>
      </w:tblGrid>
      <w:tr w:rsidR="004731CE" w:rsidRPr="00691D7C" w:rsidTr="0082680C">
        <w:tc>
          <w:tcPr>
            <w:tcW w:w="3227" w:type="dxa"/>
          </w:tcPr>
          <w:p w:rsidR="004731CE" w:rsidRPr="00B631C8" w:rsidRDefault="003957D7" w:rsidP="003957D7">
            <w:pPr>
              <w:pStyle w:val="a4"/>
              <w:ind w:right="424"/>
              <w:rPr>
                <w:rStyle w:val="a3"/>
                <w:rFonts w:ascii="Times New Roman" w:hAnsi="Times New Roman" w:cs="Times New Roman"/>
                <w:b w:val="0"/>
                <w:bCs w:val="0"/>
                <w:i/>
                <w:sz w:val="28"/>
                <w:szCs w:val="28"/>
                <w:u w:val="single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i/>
                <w:sz w:val="28"/>
                <w:szCs w:val="28"/>
                <w:u w:val="single"/>
              </w:rPr>
              <w:t xml:space="preserve">    </w:t>
            </w:r>
            <w:r w:rsidR="003E78AC">
              <w:rPr>
                <w:rStyle w:val="a3"/>
                <w:rFonts w:ascii="Times New Roman" w:hAnsi="Times New Roman" w:cs="Times New Roman"/>
                <w:b w:val="0"/>
                <w:bCs w:val="0"/>
                <w:i/>
                <w:sz w:val="28"/>
                <w:szCs w:val="28"/>
                <w:u w:val="single"/>
              </w:rPr>
              <w:t>26</w:t>
            </w:r>
            <w:r w:rsidR="00B631C8">
              <w:rPr>
                <w:rStyle w:val="a3"/>
                <w:rFonts w:ascii="Times New Roman" w:hAnsi="Times New Roman" w:cs="Times New Roman"/>
                <w:b w:val="0"/>
                <w:bCs w:val="0"/>
                <w:i/>
                <w:sz w:val="28"/>
                <w:szCs w:val="28"/>
                <w:u w:val="single"/>
              </w:rPr>
              <w:t xml:space="preserve"> </w:t>
            </w:r>
            <w:r w:rsidR="00C9515C" w:rsidRPr="00B631C8">
              <w:rPr>
                <w:rStyle w:val="a3"/>
                <w:rFonts w:ascii="Times New Roman" w:hAnsi="Times New Roman" w:cs="Times New Roman"/>
                <w:b w:val="0"/>
                <w:bCs w:val="0"/>
                <w:i/>
                <w:sz w:val="28"/>
                <w:szCs w:val="28"/>
                <w:u w:val="single"/>
              </w:rPr>
              <w:t xml:space="preserve"> </w:t>
            </w:r>
            <w:r>
              <w:rPr>
                <w:rStyle w:val="a3"/>
                <w:rFonts w:ascii="Times New Roman" w:hAnsi="Times New Roman" w:cs="Times New Roman"/>
                <w:b w:val="0"/>
                <w:bCs w:val="0"/>
                <w:i/>
                <w:sz w:val="28"/>
                <w:szCs w:val="28"/>
                <w:u w:val="single"/>
              </w:rPr>
              <w:t xml:space="preserve">июля </w:t>
            </w:r>
            <w:r w:rsidR="00C9515C" w:rsidRPr="00B631C8">
              <w:rPr>
                <w:rStyle w:val="a3"/>
                <w:rFonts w:ascii="Times New Roman" w:hAnsi="Times New Roman" w:cs="Times New Roman"/>
                <w:b w:val="0"/>
                <w:bCs w:val="0"/>
                <w:i/>
                <w:sz w:val="28"/>
                <w:szCs w:val="28"/>
                <w:u w:val="single"/>
              </w:rPr>
              <w:t>2022г.</w:t>
            </w:r>
          </w:p>
        </w:tc>
        <w:tc>
          <w:tcPr>
            <w:tcW w:w="5051" w:type="dxa"/>
          </w:tcPr>
          <w:p w:rsidR="004731CE" w:rsidRPr="00691D7C" w:rsidRDefault="004019BD" w:rsidP="004019BD">
            <w:pPr>
              <w:pStyle w:val="a4"/>
              <w:ind w:left="-108" w:right="-18"/>
              <w:jc w:val="right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     </w:t>
            </w:r>
            <w:r w:rsidR="004731CE" w:rsidRPr="00691D7C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№</w:t>
            </w:r>
            <w:r w:rsidR="003E78AC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  <w:r w:rsidR="003957D7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920" w:type="dxa"/>
          </w:tcPr>
          <w:p w:rsidR="004731CE" w:rsidRPr="00B631C8" w:rsidRDefault="004731CE" w:rsidP="00B648CA">
            <w:pPr>
              <w:pStyle w:val="a4"/>
              <w:tabs>
                <w:tab w:val="left" w:pos="541"/>
              </w:tabs>
              <w:ind w:right="424"/>
              <w:rPr>
                <w:rStyle w:val="a3"/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</w:p>
        </w:tc>
      </w:tr>
    </w:tbl>
    <w:p w:rsidR="0089650B" w:rsidRPr="00691D7C" w:rsidRDefault="004731CE" w:rsidP="00B648CA">
      <w:pPr>
        <w:pStyle w:val="a4"/>
        <w:ind w:right="424"/>
        <w:jc w:val="center"/>
        <w:rPr>
          <w:rFonts w:ascii="Times New Roman" w:hAnsi="Times New Roman" w:cs="Times New Roman"/>
          <w:sz w:val="28"/>
          <w:szCs w:val="28"/>
        </w:rPr>
      </w:pPr>
      <w:r w:rsidRPr="00691D7C">
        <w:rPr>
          <w:rFonts w:ascii="Times New Roman" w:hAnsi="Times New Roman" w:cs="Times New Roman"/>
          <w:sz w:val="28"/>
          <w:szCs w:val="28"/>
        </w:rPr>
        <w:t>с. Химой</w:t>
      </w:r>
    </w:p>
    <w:p w:rsidR="003957D7" w:rsidRDefault="003957D7" w:rsidP="002365AB">
      <w:pPr>
        <w:tabs>
          <w:tab w:val="left" w:pos="-426"/>
        </w:tabs>
        <w:spacing w:after="120"/>
        <w:ind w:firstLine="709"/>
        <w:rPr>
          <w:rFonts w:ascii="Times New Roman" w:hAnsi="Times New Roman" w:cs="Times New Roman"/>
          <w:spacing w:val="-10"/>
          <w:sz w:val="28"/>
          <w:szCs w:val="28"/>
        </w:rPr>
      </w:pPr>
    </w:p>
    <w:p w:rsidR="003957D7" w:rsidRDefault="003957D7" w:rsidP="003957D7">
      <w:pPr>
        <w:pStyle w:val="af3"/>
        <w:rPr>
          <w:rFonts w:ascii="Times New Roman" w:hAnsi="Times New Roman"/>
          <w:b/>
          <w:sz w:val="28"/>
          <w:szCs w:val="28"/>
        </w:rPr>
      </w:pPr>
      <w:r w:rsidRPr="003957D7">
        <w:rPr>
          <w:rFonts w:ascii="Times New Roman" w:hAnsi="Times New Roman"/>
          <w:b/>
          <w:sz w:val="28"/>
          <w:szCs w:val="28"/>
        </w:rPr>
        <w:t>«Об утверждении порядка</w:t>
      </w:r>
    </w:p>
    <w:p w:rsidR="003957D7" w:rsidRPr="003957D7" w:rsidRDefault="003957D7" w:rsidP="003957D7">
      <w:pPr>
        <w:pStyle w:val="af3"/>
        <w:rPr>
          <w:rFonts w:ascii="Times New Roman" w:hAnsi="Times New Roman"/>
          <w:b/>
          <w:sz w:val="28"/>
          <w:szCs w:val="28"/>
        </w:rPr>
      </w:pPr>
      <w:r w:rsidRPr="003957D7">
        <w:rPr>
          <w:rFonts w:ascii="Times New Roman" w:hAnsi="Times New Roman"/>
          <w:b/>
          <w:sz w:val="28"/>
          <w:szCs w:val="28"/>
        </w:rPr>
        <w:t xml:space="preserve"> осуществления банковского </w:t>
      </w:r>
    </w:p>
    <w:p w:rsidR="003957D7" w:rsidRPr="003957D7" w:rsidRDefault="003957D7" w:rsidP="003957D7">
      <w:pPr>
        <w:pStyle w:val="af3"/>
        <w:rPr>
          <w:rFonts w:ascii="Times New Roman" w:hAnsi="Times New Roman"/>
          <w:b/>
          <w:sz w:val="28"/>
          <w:szCs w:val="28"/>
        </w:rPr>
      </w:pPr>
      <w:r w:rsidRPr="003957D7">
        <w:rPr>
          <w:rFonts w:ascii="Times New Roman" w:hAnsi="Times New Roman"/>
          <w:b/>
          <w:sz w:val="28"/>
          <w:szCs w:val="28"/>
        </w:rPr>
        <w:t>сопровождения контрактов».</w:t>
      </w:r>
    </w:p>
    <w:p w:rsidR="003957D7" w:rsidRPr="00695DE6" w:rsidRDefault="003957D7" w:rsidP="003957D7">
      <w:pPr>
        <w:pStyle w:val="af2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3957D7" w:rsidRPr="003A5095" w:rsidRDefault="003957D7" w:rsidP="003957D7">
      <w:pPr>
        <w:pStyle w:val="af2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3A5095">
        <w:rPr>
          <w:sz w:val="28"/>
          <w:szCs w:val="28"/>
        </w:rPr>
        <w:t xml:space="preserve">В соответствии со статьей 35 Федерального закона "О контрактной системе в сфере закупок товаров, работ, услуг для обеспечения государственных и муниципальных нужд" от 05.04.2013 г. № 44-ФЗ, администрации </w:t>
      </w:r>
      <w:r w:rsidR="006B1FAC">
        <w:rPr>
          <w:sz w:val="28"/>
          <w:szCs w:val="28"/>
        </w:rPr>
        <w:t>Шикаройского</w:t>
      </w:r>
      <w:r w:rsidRPr="003A5095">
        <w:rPr>
          <w:sz w:val="28"/>
          <w:szCs w:val="28"/>
        </w:rPr>
        <w:t xml:space="preserve"> сельского поселения Ша</w:t>
      </w:r>
      <w:r w:rsidR="006B1FAC">
        <w:rPr>
          <w:sz w:val="28"/>
          <w:szCs w:val="28"/>
        </w:rPr>
        <w:t>р</w:t>
      </w:r>
      <w:r w:rsidRPr="003A5095">
        <w:rPr>
          <w:sz w:val="28"/>
          <w:szCs w:val="28"/>
        </w:rPr>
        <w:t>ойского муниципального района Чеченской республики.</w:t>
      </w:r>
    </w:p>
    <w:p w:rsidR="003957D7" w:rsidRPr="003A5095" w:rsidRDefault="003957D7" w:rsidP="003957D7">
      <w:pPr>
        <w:pStyle w:val="af2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A5095">
        <w:rPr>
          <w:b/>
          <w:bCs/>
          <w:sz w:val="28"/>
          <w:szCs w:val="28"/>
        </w:rPr>
        <w:t>ПОСТАНОВЛЯЕТ:</w:t>
      </w:r>
    </w:p>
    <w:p w:rsidR="003957D7" w:rsidRPr="003A5095" w:rsidRDefault="003957D7" w:rsidP="003957D7">
      <w:pPr>
        <w:pStyle w:val="af2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A5095">
        <w:rPr>
          <w:sz w:val="28"/>
          <w:szCs w:val="28"/>
        </w:rPr>
        <w:t>1.  Утвердить Порядок осуществления банковского сопровождения контрактов, а также случаи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нужд, согласно Приложению 1.</w:t>
      </w:r>
    </w:p>
    <w:p w:rsidR="003957D7" w:rsidRPr="003A5095" w:rsidRDefault="003957D7" w:rsidP="003957D7">
      <w:pPr>
        <w:pStyle w:val="af2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A5095">
        <w:rPr>
          <w:sz w:val="28"/>
          <w:szCs w:val="28"/>
        </w:rPr>
        <w:t xml:space="preserve">2.  Утвердить случаи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 для </w:t>
      </w:r>
      <w:r w:rsidR="006B1FAC">
        <w:rPr>
          <w:sz w:val="28"/>
          <w:szCs w:val="28"/>
        </w:rPr>
        <w:t>Шикаройского</w:t>
      </w:r>
      <w:r w:rsidRPr="003A5095">
        <w:rPr>
          <w:sz w:val="28"/>
          <w:szCs w:val="28"/>
        </w:rPr>
        <w:t xml:space="preserve"> сельского поселения Ша</w:t>
      </w:r>
      <w:r w:rsidR="006B1FAC">
        <w:rPr>
          <w:sz w:val="28"/>
          <w:szCs w:val="28"/>
        </w:rPr>
        <w:t>р</w:t>
      </w:r>
      <w:r w:rsidRPr="003A5095">
        <w:rPr>
          <w:sz w:val="28"/>
          <w:szCs w:val="28"/>
        </w:rPr>
        <w:t>ойского муниципального района Чеченской Республики, согласно Приложению 2.</w:t>
      </w:r>
    </w:p>
    <w:p w:rsidR="003957D7" w:rsidRDefault="003957D7" w:rsidP="003957D7">
      <w:pPr>
        <w:pStyle w:val="af2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A5095">
        <w:rPr>
          <w:bCs/>
          <w:sz w:val="28"/>
          <w:szCs w:val="28"/>
        </w:rPr>
        <w:t xml:space="preserve">3. </w:t>
      </w:r>
      <w:r w:rsidRPr="005368BB">
        <w:rPr>
          <w:sz w:val="28"/>
          <w:szCs w:val="28"/>
        </w:rPr>
        <w:t>Обнародовать данное по</w:t>
      </w:r>
      <w:r w:rsidR="004019BD">
        <w:rPr>
          <w:sz w:val="28"/>
          <w:szCs w:val="28"/>
        </w:rPr>
        <w:t xml:space="preserve">становление путем размещения </w:t>
      </w:r>
      <w:r w:rsidRPr="005368BB">
        <w:rPr>
          <w:sz w:val="28"/>
          <w:szCs w:val="28"/>
        </w:rPr>
        <w:t xml:space="preserve"> на официальном сайте администрации </w:t>
      </w:r>
      <w:r>
        <w:rPr>
          <w:sz w:val="28"/>
          <w:szCs w:val="28"/>
        </w:rPr>
        <w:t>Ша</w:t>
      </w:r>
      <w:r w:rsidR="006B1FAC">
        <w:rPr>
          <w:sz w:val="28"/>
          <w:szCs w:val="28"/>
        </w:rPr>
        <w:t>р</w:t>
      </w:r>
      <w:r>
        <w:rPr>
          <w:sz w:val="28"/>
          <w:szCs w:val="28"/>
        </w:rPr>
        <w:t>ойского</w:t>
      </w:r>
      <w:r w:rsidRPr="005368BB">
        <w:rPr>
          <w:sz w:val="28"/>
          <w:szCs w:val="28"/>
        </w:rPr>
        <w:t xml:space="preserve"> сельс</w:t>
      </w:r>
      <w:r>
        <w:rPr>
          <w:sz w:val="28"/>
          <w:szCs w:val="28"/>
        </w:rPr>
        <w:t>кого поселения</w:t>
      </w:r>
    </w:p>
    <w:p w:rsidR="003957D7" w:rsidRDefault="0096085F" w:rsidP="003957D7">
      <w:pPr>
        <w:pStyle w:val="af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957D7" w:rsidRPr="0096085F">
        <w:rPr>
          <w:rFonts w:ascii="Times New Roman" w:hAnsi="Times New Roman"/>
          <w:sz w:val="28"/>
          <w:szCs w:val="28"/>
        </w:rPr>
        <w:t>. Настоящее постановление вступает в силу с момента подписания.</w:t>
      </w:r>
    </w:p>
    <w:p w:rsidR="0096085F" w:rsidRDefault="0096085F" w:rsidP="002F79A6">
      <w:pPr>
        <w:pStyle w:val="af3"/>
        <w:ind w:left="284"/>
        <w:rPr>
          <w:rFonts w:ascii="Times New Roman" w:hAnsi="Times New Roman"/>
          <w:sz w:val="28"/>
          <w:szCs w:val="28"/>
        </w:rPr>
      </w:pPr>
    </w:p>
    <w:p w:rsidR="002F79A6" w:rsidRDefault="002F79A6" w:rsidP="002F79A6">
      <w:pPr>
        <w:pStyle w:val="af3"/>
        <w:ind w:left="284"/>
        <w:rPr>
          <w:rFonts w:ascii="Times New Roman" w:hAnsi="Times New Roman"/>
          <w:sz w:val="28"/>
          <w:szCs w:val="28"/>
        </w:rPr>
      </w:pPr>
    </w:p>
    <w:p w:rsidR="002F79A6" w:rsidRDefault="002F79A6" w:rsidP="002F79A6">
      <w:pPr>
        <w:pStyle w:val="af3"/>
        <w:ind w:left="284"/>
        <w:rPr>
          <w:rFonts w:ascii="Times New Roman" w:hAnsi="Times New Roman"/>
          <w:sz w:val="28"/>
          <w:szCs w:val="28"/>
        </w:rPr>
      </w:pPr>
    </w:p>
    <w:p w:rsidR="002F79A6" w:rsidRDefault="002F79A6" w:rsidP="002F79A6">
      <w:pPr>
        <w:pStyle w:val="af3"/>
        <w:ind w:left="284"/>
        <w:rPr>
          <w:rFonts w:ascii="Times New Roman" w:hAnsi="Times New Roman"/>
          <w:sz w:val="28"/>
          <w:szCs w:val="28"/>
        </w:rPr>
      </w:pPr>
    </w:p>
    <w:p w:rsidR="002F79A6" w:rsidRPr="0096085F" w:rsidRDefault="002F79A6" w:rsidP="002F79A6">
      <w:pPr>
        <w:pStyle w:val="af3"/>
        <w:ind w:left="284"/>
        <w:rPr>
          <w:rFonts w:ascii="Times New Roman" w:hAnsi="Times New Roman"/>
          <w:sz w:val="28"/>
          <w:szCs w:val="28"/>
        </w:rPr>
      </w:pPr>
    </w:p>
    <w:p w:rsidR="00B05FAC" w:rsidRDefault="0096085F" w:rsidP="004019BD">
      <w:pPr>
        <w:pStyle w:val="af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957D7" w:rsidRPr="0096085F">
        <w:rPr>
          <w:rFonts w:ascii="Times New Roman" w:hAnsi="Times New Roman"/>
          <w:sz w:val="28"/>
          <w:szCs w:val="28"/>
        </w:rPr>
        <w:t>. Контроль над исполнением настоящего постановления оставляю за собой.</w:t>
      </w:r>
    </w:p>
    <w:p w:rsidR="002F79A6" w:rsidRDefault="002F79A6" w:rsidP="004019BD">
      <w:pPr>
        <w:pStyle w:val="af3"/>
        <w:rPr>
          <w:rFonts w:ascii="Times New Roman" w:hAnsi="Times New Roman"/>
          <w:sz w:val="28"/>
          <w:szCs w:val="28"/>
        </w:rPr>
      </w:pPr>
    </w:p>
    <w:p w:rsidR="002F79A6" w:rsidRPr="004019BD" w:rsidRDefault="002F79A6" w:rsidP="004019BD">
      <w:pPr>
        <w:pStyle w:val="af3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365AB" w:rsidRPr="00691D7C" w:rsidRDefault="002365AB" w:rsidP="0082680C">
      <w:pPr>
        <w:tabs>
          <w:tab w:val="left" w:pos="-426"/>
          <w:tab w:val="left" w:pos="6804"/>
        </w:tabs>
        <w:spacing w:after="120"/>
        <w:ind w:firstLine="0"/>
        <w:rPr>
          <w:rFonts w:ascii="Times New Roman" w:hAnsi="Times New Roman" w:cs="Times New Roman"/>
          <w:spacing w:val="-10"/>
          <w:sz w:val="28"/>
          <w:szCs w:val="28"/>
        </w:rPr>
      </w:pPr>
      <w:r w:rsidRPr="00691D7C">
        <w:rPr>
          <w:rFonts w:ascii="Times New Roman" w:hAnsi="Times New Roman" w:cs="Times New Roman"/>
          <w:spacing w:val="-10"/>
          <w:sz w:val="28"/>
          <w:szCs w:val="28"/>
        </w:rPr>
        <w:t>Глава администрации</w:t>
      </w:r>
      <w:r w:rsidRPr="00691D7C">
        <w:rPr>
          <w:rFonts w:ascii="Times New Roman" w:hAnsi="Times New Roman" w:cs="Times New Roman"/>
          <w:spacing w:val="-10"/>
          <w:sz w:val="28"/>
          <w:szCs w:val="28"/>
        </w:rPr>
        <w:tab/>
      </w:r>
      <w:r w:rsidR="00B05FAC">
        <w:rPr>
          <w:rFonts w:ascii="Times New Roman" w:hAnsi="Times New Roman" w:cs="Times New Roman"/>
          <w:spacing w:val="-10"/>
          <w:sz w:val="28"/>
          <w:szCs w:val="28"/>
        </w:rPr>
        <w:t xml:space="preserve">    </w:t>
      </w:r>
      <w:r w:rsidR="0096085F">
        <w:rPr>
          <w:rFonts w:ascii="Times New Roman" w:hAnsi="Times New Roman" w:cs="Times New Roman"/>
          <w:spacing w:val="-10"/>
          <w:sz w:val="28"/>
          <w:szCs w:val="28"/>
        </w:rPr>
        <w:t xml:space="preserve">       </w:t>
      </w:r>
      <w:r w:rsidR="00B05FAC">
        <w:rPr>
          <w:rFonts w:ascii="Times New Roman" w:hAnsi="Times New Roman" w:cs="Times New Roman"/>
          <w:spacing w:val="-10"/>
          <w:sz w:val="28"/>
          <w:szCs w:val="28"/>
        </w:rPr>
        <w:t xml:space="preserve">  А.А.Бакаев</w:t>
      </w:r>
      <w:r w:rsidRPr="00691D7C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</w:p>
    <w:p w:rsidR="00B631C8" w:rsidRDefault="002365AB" w:rsidP="0082680C">
      <w:pPr>
        <w:tabs>
          <w:tab w:val="left" w:pos="-426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91D7C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82680C" w:rsidRPr="00691D7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43037B" w:rsidRPr="00691D7C" w:rsidRDefault="0043037B" w:rsidP="00B631C8">
      <w:pPr>
        <w:tabs>
          <w:tab w:val="left" w:pos="-426"/>
        </w:tabs>
        <w:ind w:firstLine="0"/>
        <w:rPr>
          <w:rFonts w:ascii="Times New Roman" w:hAnsi="Times New Roman" w:cs="Times New Roman"/>
          <w:sz w:val="28"/>
          <w:szCs w:val="28"/>
        </w:rPr>
      </w:pPr>
    </w:p>
    <w:sectPr w:rsidR="0043037B" w:rsidRPr="00691D7C" w:rsidSect="004019B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B0E" w:rsidRDefault="00F04B0E" w:rsidP="003E75F9">
      <w:r>
        <w:separator/>
      </w:r>
    </w:p>
  </w:endnote>
  <w:endnote w:type="continuationSeparator" w:id="0">
    <w:p w:rsidR="00F04B0E" w:rsidRDefault="00F04B0E" w:rsidP="003E7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B0E" w:rsidRDefault="00F04B0E" w:rsidP="003E75F9">
      <w:r>
        <w:separator/>
      </w:r>
    </w:p>
  </w:footnote>
  <w:footnote w:type="continuationSeparator" w:id="0">
    <w:p w:rsidR="00F04B0E" w:rsidRDefault="00F04B0E" w:rsidP="003E75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A2517"/>
    <w:multiLevelType w:val="hybridMultilevel"/>
    <w:tmpl w:val="4C804972"/>
    <w:lvl w:ilvl="0" w:tplc="275C376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1502353"/>
    <w:multiLevelType w:val="hybridMultilevel"/>
    <w:tmpl w:val="42981CDC"/>
    <w:lvl w:ilvl="0" w:tplc="0854E0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2E0141A"/>
    <w:multiLevelType w:val="hybridMultilevel"/>
    <w:tmpl w:val="24100614"/>
    <w:lvl w:ilvl="0" w:tplc="388A5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7E640D1"/>
    <w:multiLevelType w:val="hybridMultilevel"/>
    <w:tmpl w:val="4C804972"/>
    <w:lvl w:ilvl="0" w:tplc="275C376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05F4479"/>
    <w:multiLevelType w:val="hybridMultilevel"/>
    <w:tmpl w:val="566A8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0FC"/>
    <w:rsid w:val="000441BE"/>
    <w:rsid w:val="00081B54"/>
    <w:rsid w:val="000946E6"/>
    <w:rsid w:val="000B2503"/>
    <w:rsid w:val="000C24F0"/>
    <w:rsid w:val="00104259"/>
    <w:rsid w:val="002126F6"/>
    <w:rsid w:val="002365AB"/>
    <w:rsid w:val="00262A8A"/>
    <w:rsid w:val="002843D6"/>
    <w:rsid w:val="002D01F1"/>
    <w:rsid w:val="002F527B"/>
    <w:rsid w:val="002F79A6"/>
    <w:rsid w:val="00311105"/>
    <w:rsid w:val="00326D63"/>
    <w:rsid w:val="003957D7"/>
    <w:rsid w:val="003E75F9"/>
    <w:rsid w:val="003E78AC"/>
    <w:rsid w:val="004019BD"/>
    <w:rsid w:val="00407776"/>
    <w:rsid w:val="00423A93"/>
    <w:rsid w:val="0043037B"/>
    <w:rsid w:val="00444529"/>
    <w:rsid w:val="004731CE"/>
    <w:rsid w:val="0048221D"/>
    <w:rsid w:val="00495DEF"/>
    <w:rsid w:val="004C4B93"/>
    <w:rsid w:val="00543741"/>
    <w:rsid w:val="00563E12"/>
    <w:rsid w:val="00572A53"/>
    <w:rsid w:val="00581ADE"/>
    <w:rsid w:val="005A6959"/>
    <w:rsid w:val="0061161F"/>
    <w:rsid w:val="0062366E"/>
    <w:rsid w:val="00630556"/>
    <w:rsid w:val="006337E1"/>
    <w:rsid w:val="00691D7C"/>
    <w:rsid w:val="006A282D"/>
    <w:rsid w:val="006B1FAC"/>
    <w:rsid w:val="006C71C2"/>
    <w:rsid w:val="006F2E10"/>
    <w:rsid w:val="00734BC5"/>
    <w:rsid w:val="0077010E"/>
    <w:rsid w:val="00772E0F"/>
    <w:rsid w:val="00784B68"/>
    <w:rsid w:val="0082680C"/>
    <w:rsid w:val="00846CD8"/>
    <w:rsid w:val="00866B05"/>
    <w:rsid w:val="0089650B"/>
    <w:rsid w:val="008A2430"/>
    <w:rsid w:val="008A28EB"/>
    <w:rsid w:val="008E4998"/>
    <w:rsid w:val="008E6534"/>
    <w:rsid w:val="0096085F"/>
    <w:rsid w:val="00991B05"/>
    <w:rsid w:val="009C2D8A"/>
    <w:rsid w:val="00A0766F"/>
    <w:rsid w:val="00A77C22"/>
    <w:rsid w:val="00AC6BF8"/>
    <w:rsid w:val="00B05FAC"/>
    <w:rsid w:val="00B631C8"/>
    <w:rsid w:val="00B648CA"/>
    <w:rsid w:val="00C45EE0"/>
    <w:rsid w:val="00C94F6C"/>
    <w:rsid w:val="00C9515C"/>
    <w:rsid w:val="00D204B4"/>
    <w:rsid w:val="00D7207A"/>
    <w:rsid w:val="00DA3E28"/>
    <w:rsid w:val="00DB20FC"/>
    <w:rsid w:val="00DB4D3B"/>
    <w:rsid w:val="00DC181F"/>
    <w:rsid w:val="00DD2B0D"/>
    <w:rsid w:val="00E26359"/>
    <w:rsid w:val="00E53D4A"/>
    <w:rsid w:val="00E93CB1"/>
    <w:rsid w:val="00EE6E9D"/>
    <w:rsid w:val="00F04B0E"/>
    <w:rsid w:val="00F14AC5"/>
    <w:rsid w:val="00F777E2"/>
    <w:rsid w:val="00F934A8"/>
    <w:rsid w:val="00FB10B0"/>
    <w:rsid w:val="00FD6302"/>
    <w:rsid w:val="00FF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0AF8EF-92AE-44BA-835D-3C577CE74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1C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365AB"/>
    <w:pPr>
      <w:keepNext/>
      <w:widowControl/>
      <w:autoSpaceDE/>
      <w:autoSpaceDN/>
      <w:adjustRightInd/>
      <w:spacing w:before="240" w:after="60" w:line="276" w:lineRule="auto"/>
      <w:ind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89650B"/>
    <w:pPr>
      <w:widowControl/>
      <w:autoSpaceDE/>
      <w:autoSpaceDN/>
      <w:adjustRightInd/>
      <w:spacing w:before="240" w:after="60"/>
      <w:ind w:firstLine="0"/>
      <w:jc w:val="left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731CE"/>
    <w:rPr>
      <w:b/>
      <w:bCs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4731CE"/>
    <w:pPr>
      <w:ind w:firstLine="0"/>
      <w:jc w:val="left"/>
    </w:pPr>
    <w:rPr>
      <w:rFonts w:ascii="Courier New" w:hAnsi="Courier New" w:cs="Courier New"/>
    </w:rPr>
  </w:style>
  <w:style w:type="table" w:styleId="a5">
    <w:name w:val="Table Grid"/>
    <w:basedOn w:val="a1"/>
    <w:rsid w:val="00473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731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731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3E75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E75F9"/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E75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E75F9"/>
    <w:rPr>
      <w:rFonts w:ascii="Arial" w:eastAsiaTheme="minorEastAsia" w:hAnsi="Arial" w:cs="Arial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0425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04259"/>
    <w:rPr>
      <w:rFonts w:ascii="Segoe UI" w:eastAsiaTheme="minorEastAsia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5"/>
    <w:uiPriority w:val="59"/>
    <w:rsid w:val="00495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572A53"/>
    <w:pPr>
      <w:widowControl/>
      <w:autoSpaceDE/>
      <w:autoSpaceDN/>
      <w:adjustRightInd/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89650B"/>
    <w:rPr>
      <w:rFonts w:ascii="Calibri" w:eastAsia="Times New Roman" w:hAnsi="Calibri" w:cs="Times New Roman"/>
      <w:b/>
      <w:bCs/>
      <w:lang w:eastAsia="ru-RU"/>
    </w:rPr>
  </w:style>
  <w:style w:type="paragraph" w:customStyle="1" w:styleId="ad">
    <w:name w:val="Текст (лев. подпись)"/>
    <w:basedOn w:val="a"/>
    <w:next w:val="a"/>
    <w:rsid w:val="0089650B"/>
    <w:pPr>
      <w:widowControl/>
      <w:ind w:firstLine="0"/>
      <w:jc w:val="left"/>
    </w:pPr>
    <w:rPr>
      <w:rFonts w:eastAsia="Times New Roman" w:cs="Times New Roman"/>
    </w:rPr>
  </w:style>
  <w:style w:type="paragraph" w:customStyle="1" w:styleId="ConsPlusTitle">
    <w:name w:val="ConsPlusTitle"/>
    <w:uiPriority w:val="99"/>
    <w:rsid w:val="008965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unhideWhenUsed/>
    <w:rsid w:val="0089650B"/>
    <w:pPr>
      <w:widowControl/>
      <w:shd w:val="clear" w:color="auto" w:fill="FFFFFF"/>
      <w:autoSpaceDE/>
      <w:autoSpaceDN/>
      <w:adjustRightInd/>
      <w:ind w:firstLine="0"/>
      <w:jc w:val="center"/>
      <w:textAlignment w:val="baseline"/>
      <w:outlineLvl w:val="0"/>
    </w:pPr>
    <w:rPr>
      <w:rFonts w:ascii="Times New Roman" w:eastAsia="Times New Roman" w:hAnsi="Times New Roman" w:cs="Times New Roman"/>
      <w:b/>
      <w:bCs/>
      <w:color w:val="2D2D2D"/>
      <w:spacing w:val="1"/>
      <w:kern w:val="36"/>
      <w:sz w:val="28"/>
      <w:szCs w:val="28"/>
    </w:rPr>
  </w:style>
  <w:style w:type="character" w:customStyle="1" w:styleId="af">
    <w:name w:val="Основной текст Знак"/>
    <w:basedOn w:val="a0"/>
    <w:link w:val="ae"/>
    <w:uiPriority w:val="99"/>
    <w:rsid w:val="0089650B"/>
    <w:rPr>
      <w:rFonts w:ascii="Times New Roman" w:eastAsia="Times New Roman" w:hAnsi="Times New Roman" w:cs="Times New Roman"/>
      <w:b/>
      <w:bCs/>
      <w:color w:val="2D2D2D"/>
      <w:spacing w:val="1"/>
      <w:kern w:val="36"/>
      <w:sz w:val="28"/>
      <w:szCs w:val="28"/>
      <w:shd w:val="clear" w:color="auto" w:fill="FFFFFF"/>
      <w:lang w:eastAsia="ru-RU"/>
    </w:rPr>
  </w:style>
  <w:style w:type="character" w:customStyle="1" w:styleId="af0">
    <w:name w:val="Основной текст_"/>
    <w:link w:val="31"/>
    <w:locked/>
    <w:rsid w:val="00DC181F"/>
    <w:rPr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f0"/>
    <w:rsid w:val="00DC181F"/>
    <w:pPr>
      <w:shd w:val="clear" w:color="auto" w:fill="FFFFFF"/>
      <w:autoSpaceDE/>
      <w:autoSpaceDN/>
      <w:adjustRightInd/>
      <w:spacing w:before="60" w:line="240" w:lineRule="atLeast"/>
      <w:ind w:firstLine="0"/>
      <w:jc w:val="left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customStyle="1" w:styleId="10">
    <w:name w:val="Основной текст1"/>
    <w:rsid w:val="00DC181F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 w:eastAsia="x-none"/>
    </w:rPr>
  </w:style>
  <w:style w:type="character" w:customStyle="1" w:styleId="30">
    <w:name w:val="Заголовок 3 Знак"/>
    <w:basedOn w:val="a0"/>
    <w:link w:val="3"/>
    <w:uiPriority w:val="9"/>
    <w:rsid w:val="002365AB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f1">
    <w:name w:val="a"/>
    <w:basedOn w:val="a"/>
    <w:rsid w:val="002365A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  <w:rsid w:val="002365AB"/>
  </w:style>
  <w:style w:type="paragraph" w:styleId="af2">
    <w:name w:val="Normal (Web)"/>
    <w:basedOn w:val="a"/>
    <w:uiPriority w:val="99"/>
    <w:unhideWhenUsed/>
    <w:rsid w:val="002365A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f3">
    <w:name w:val="No Spacing"/>
    <w:link w:val="af4"/>
    <w:uiPriority w:val="1"/>
    <w:qFormat/>
    <w:rsid w:val="00B05FA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4">
    <w:name w:val="Без интервала Знак"/>
    <w:link w:val="af3"/>
    <w:uiPriority w:val="1"/>
    <w:locked/>
    <w:rsid w:val="003957D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27560-E154-43D6-BF15-DC83638AC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Aliev</dc:creator>
  <cp:keywords/>
  <dc:description/>
  <cp:lastModifiedBy>Hasan Aliev</cp:lastModifiedBy>
  <cp:revision>2</cp:revision>
  <cp:lastPrinted>2022-07-26T06:31:00Z</cp:lastPrinted>
  <dcterms:created xsi:type="dcterms:W3CDTF">2022-07-26T06:31:00Z</dcterms:created>
  <dcterms:modified xsi:type="dcterms:W3CDTF">2022-07-26T06:31:00Z</dcterms:modified>
</cp:coreProperties>
</file>